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F32A" w14:textId="77777777" w:rsidR="00760247" w:rsidRDefault="00760247" w:rsidP="00760247">
      <w:pPr>
        <w:suppressAutoHyphens/>
        <w:spacing w:before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</w:rPr>
      </w:pPr>
    </w:p>
    <w:p w14:paraId="5FC2D852" w14:textId="77777777" w:rsidR="00760247" w:rsidRDefault="00760247" w:rsidP="00760247">
      <w:pPr>
        <w:suppressAutoHyphens/>
        <w:spacing w:before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</w:rPr>
      </w:pPr>
    </w:p>
    <w:p w14:paraId="4132717F" w14:textId="50F1B0FB" w:rsidR="00662AB1" w:rsidRDefault="00662AB1" w:rsidP="00760247">
      <w:pPr>
        <w:suppressAutoHyphens/>
        <w:spacing w:before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</w:rPr>
      </w:pPr>
      <w:r w:rsidRPr="00662AB1">
        <w:rPr>
          <w:rFonts w:ascii="Arial" w:eastAsia="Times New Roman" w:hAnsi="Arial" w:cs="Arial"/>
          <w:b/>
          <w:iCs/>
          <w:sz w:val="24"/>
          <w:szCs w:val="24"/>
        </w:rPr>
        <w:t xml:space="preserve">Załącznik Nr 1 </w:t>
      </w:r>
      <w:r w:rsidR="00760247">
        <w:rPr>
          <w:rFonts w:ascii="Arial" w:eastAsia="Times New Roman" w:hAnsi="Arial" w:cs="Arial"/>
          <w:b/>
          <w:iCs/>
          <w:sz w:val="24"/>
          <w:szCs w:val="24"/>
        </w:rPr>
        <w:t xml:space="preserve"> do zapytania ofertowego</w:t>
      </w:r>
    </w:p>
    <w:p w14:paraId="631F7C4D" w14:textId="49F07E1F" w:rsidR="00760247" w:rsidRDefault="00760247" w:rsidP="00760247">
      <w:pPr>
        <w:suppressAutoHyphens/>
        <w:spacing w:before="0" w:line="240" w:lineRule="auto"/>
        <w:jc w:val="right"/>
        <w:rPr>
          <w:rFonts w:ascii="Arial" w:eastAsia="Calibri" w:hAnsi="Arial" w:cs="Arial"/>
          <w:lang w:eastAsia="zh-CN"/>
        </w:rPr>
      </w:pPr>
    </w:p>
    <w:p w14:paraId="2A235789" w14:textId="28E1E84E" w:rsidR="00760247" w:rsidRDefault="00760247" w:rsidP="00760247">
      <w:pPr>
        <w:suppressAutoHyphens/>
        <w:spacing w:before="0" w:line="240" w:lineRule="auto"/>
        <w:jc w:val="right"/>
        <w:rPr>
          <w:rFonts w:ascii="Arial" w:eastAsia="Calibri" w:hAnsi="Arial" w:cs="Arial"/>
          <w:lang w:eastAsia="zh-CN"/>
        </w:rPr>
      </w:pPr>
    </w:p>
    <w:p w14:paraId="7D99C163" w14:textId="0E9CF6FE" w:rsidR="00760247" w:rsidRDefault="00760247" w:rsidP="00760247">
      <w:pPr>
        <w:suppressAutoHyphens/>
        <w:spacing w:before="0" w:line="240" w:lineRule="auto"/>
        <w:jc w:val="right"/>
        <w:rPr>
          <w:rFonts w:ascii="Arial" w:eastAsia="Calibri" w:hAnsi="Arial" w:cs="Arial"/>
          <w:lang w:eastAsia="zh-CN"/>
        </w:rPr>
      </w:pPr>
    </w:p>
    <w:p w14:paraId="36BC23D9" w14:textId="77777777" w:rsidR="00760247" w:rsidRPr="00662AB1" w:rsidRDefault="00760247" w:rsidP="00760247">
      <w:pPr>
        <w:suppressAutoHyphens/>
        <w:spacing w:before="0" w:line="240" w:lineRule="auto"/>
        <w:jc w:val="right"/>
        <w:rPr>
          <w:rFonts w:ascii="Arial" w:eastAsia="Calibri" w:hAnsi="Arial" w:cs="Arial"/>
          <w:lang w:eastAsia="zh-CN"/>
        </w:rPr>
      </w:pPr>
    </w:p>
    <w:p w14:paraId="4738F259" w14:textId="1A54490C" w:rsidR="00662AB1" w:rsidRPr="00364EA3" w:rsidRDefault="00662AB1" w:rsidP="00060139">
      <w:pPr>
        <w:suppressAutoHyphens/>
        <w:spacing w:before="0"/>
        <w:jc w:val="both"/>
        <w:rPr>
          <w:rFonts w:ascii="Arial" w:eastAsia="Calibri" w:hAnsi="Arial" w:cs="Arial"/>
          <w:b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Przedmiotem zamówienia publicznego jest usługa szkoleniowa</w:t>
      </w:r>
      <w:r w:rsidR="00060139"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w zakresie:</w:t>
      </w:r>
    </w:p>
    <w:p w14:paraId="6EB618AC" w14:textId="0BF2AA9D" w:rsidR="00662AB1" w:rsidRPr="00760247" w:rsidRDefault="00662AB1" w:rsidP="009974A4">
      <w:pPr>
        <w:suppressAutoHyphens/>
        <w:spacing w:before="0"/>
        <w:jc w:val="center"/>
        <w:rPr>
          <w:rFonts w:ascii="Arial" w:eastAsia="Calibri" w:hAnsi="Arial" w:cs="Arial"/>
          <w:b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b/>
          <w:i/>
          <w:sz w:val="23"/>
          <w:szCs w:val="23"/>
          <w:lang w:eastAsia="zh-CN"/>
        </w:rPr>
        <w:t>„</w:t>
      </w:r>
      <w:r w:rsidR="00990A06" w:rsidRPr="00364EA3">
        <w:rPr>
          <w:rFonts w:ascii="Arial" w:hAnsi="Arial" w:cs="Arial"/>
          <w:b/>
          <w:sz w:val="23"/>
          <w:szCs w:val="23"/>
        </w:rPr>
        <w:t xml:space="preserve">Grafika komputerowa z wykorzystaniem oprogramowania pakietu Adobe oraz </w:t>
      </w:r>
      <w:proofErr w:type="spellStart"/>
      <w:r w:rsidR="00990A06" w:rsidRPr="00364EA3">
        <w:rPr>
          <w:rFonts w:ascii="Arial" w:hAnsi="Arial" w:cs="Arial"/>
          <w:b/>
          <w:sz w:val="23"/>
          <w:szCs w:val="23"/>
        </w:rPr>
        <w:t>CorelDraw</w:t>
      </w:r>
      <w:proofErr w:type="spellEnd"/>
      <w:r w:rsidRPr="00364EA3">
        <w:rPr>
          <w:rFonts w:ascii="Arial" w:eastAsia="Calibri" w:hAnsi="Arial" w:cs="Arial"/>
          <w:b/>
          <w:i/>
          <w:sz w:val="23"/>
          <w:szCs w:val="23"/>
          <w:lang w:eastAsia="zh-CN"/>
        </w:rPr>
        <w:t>”</w:t>
      </w:r>
      <w:r w:rsidR="00760247">
        <w:rPr>
          <w:rFonts w:ascii="Arial" w:eastAsia="Calibri" w:hAnsi="Arial" w:cs="Arial"/>
          <w:b/>
          <w:sz w:val="23"/>
          <w:szCs w:val="23"/>
          <w:lang w:eastAsia="zh-CN"/>
        </w:rPr>
        <w:t xml:space="preserve"> 263.120.2024</w:t>
      </w:r>
    </w:p>
    <w:p w14:paraId="5ADD5E3E" w14:textId="4054F7F0" w:rsidR="00662AB1" w:rsidRPr="00364EA3" w:rsidRDefault="00662AB1" w:rsidP="009974A4">
      <w:pPr>
        <w:suppressAutoHyphens/>
        <w:spacing w:before="0"/>
        <w:jc w:val="both"/>
        <w:rPr>
          <w:rFonts w:ascii="Arial" w:eastAsia="Calibri" w:hAnsi="Arial" w:cs="Arial"/>
          <w:bCs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Celem kursu jest przygotowanie uczestnika do pracy </w:t>
      </w:r>
      <w:r w:rsidR="008C7FCE" w:rsidRPr="00364EA3">
        <w:rPr>
          <w:rFonts w:ascii="Arial" w:eastAsia="Calibri" w:hAnsi="Arial" w:cs="Arial"/>
          <w:sz w:val="23"/>
          <w:szCs w:val="23"/>
          <w:lang w:eastAsia="zh-CN"/>
        </w:rPr>
        <w:t xml:space="preserve">na stanowisku </w:t>
      </w:r>
      <w:r w:rsidR="00990A06" w:rsidRPr="00364EA3">
        <w:rPr>
          <w:rFonts w:ascii="Arial" w:eastAsia="Calibri" w:hAnsi="Arial" w:cs="Arial"/>
          <w:sz w:val="23"/>
          <w:szCs w:val="23"/>
          <w:lang w:eastAsia="zh-CN"/>
        </w:rPr>
        <w:t>grafika komputerowego</w:t>
      </w:r>
      <w:r w:rsidRPr="00364EA3">
        <w:rPr>
          <w:rFonts w:ascii="Arial" w:eastAsia="Calibri" w:hAnsi="Arial" w:cs="Arial"/>
          <w:bCs/>
          <w:sz w:val="23"/>
          <w:szCs w:val="23"/>
          <w:lang w:eastAsia="zh-CN"/>
        </w:rPr>
        <w:t>.</w:t>
      </w:r>
    </w:p>
    <w:p w14:paraId="79754FC1" w14:textId="77777777" w:rsidR="00662AB1" w:rsidRPr="00364EA3" w:rsidRDefault="00662AB1" w:rsidP="009974A4">
      <w:pPr>
        <w:suppressAutoHyphens/>
        <w:spacing w:before="0"/>
        <w:jc w:val="both"/>
        <w:rPr>
          <w:rFonts w:ascii="Arial" w:eastAsia="Calibri" w:hAnsi="Arial" w:cs="Arial"/>
          <w:sz w:val="23"/>
          <w:szCs w:val="23"/>
          <w:lang w:eastAsia="zh-CN"/>
        </w:rPr>
      </w:pPr>
    </w:p>
    <w:p w14:paraId="24819A26" w14:textId="77777777" w:rsidR="00662AB1" w:rsidRPr="00364EA3" w:rsidRDefault="00662AB1" w:rsidP="009974A4">
      <w:pPr>
        <w:suppressAutoHyphens/>
        <w:spacing w:before="0"/>
        <w:jc w:val="both"/>
        <w:rPr>
          <w:rFonts w:ascii="Arial" w:eastAsia="Calibri" w:hAnsi="Arial" w:cs="Arial"/>
          <w:iCs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iCs/>
          <w:sz w:val="23"/>
          <w:szCs w:val="23"/>
          <w:u w:val="single"/>
          <w:lang w:eastAsia="zh-CN"/>
        </w:rPr>
        <w:t>Przedmiot zamówienia regulowany jest:</w:t>
      </w:r>
    </w:p>
    <w:p w14:paraId="1B03612C" w14:textId="5F5CCC6D" w:rsidR="00662AB1" w:rsidRPr="00364EA3" w:rsidRDefault="00662AB1" w:rsidP="009974A4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before="0"/>
        <w:ind w:left="360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iCs/>
          <w:sz w:val="23"/>
          <w:szCs w:val="23"/>
          <w:lang w:eastAsia="zh-CN"/>
        </w:rPr>
        <w:t xml:space="preserve">Ustawa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z dnia 20 kwietnia 2004 r. o promocji zatrudnienia i instytucjach rynku pracy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br/>
        <w:t>(tj.  Dz. U. z 202</w:t>
      </w:r>
      <w:r w:rsidR="00FF2C1D" w:rsidRPr="00364EA3">
        <w:rPr>
          <w:rFonts w:ascii="Arial" w:eastAsia="Calibri" w:hAnsi="Arial" w:cs="Arial"/>
          <w:sz w:val="23"/>
          <w:szCs w:val="23"/>
          <w:lang w:eastAsia="zh-CN"/>
        </w:rPr>
        <w:t>4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r. poz. </w:t>
      </w:r>
      <w:r w:rsidR="00FF2C1D" w:rsidRPr="00364EA3">
        <w:rPr>
          <w:rFonts w:ascii="Arial" w:eastAsia="Calibri" w:hAnsi="Arial" w:cs="Arial"/>
          <w:sz w:val="23"/>
          <w:szCs w:val="23"/>
          <w:lang w:eastAsia="zh-CN"/>
        </w:rPr>
        <w:t>4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75) – zwaną dalej „Ustawą”.</w:t>
      </w:r>
    </w:p>
    <w:p w14:paraId="6BB3A5C1" w14:textId="248D2D31" w:rsidR="00662AB1" w:rsidRPr="00364EA3" w:rsidRDefault="00662AB1" w:rsidP="009974A4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before="0"/>
        <w:ind w:left="360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Rozporządzenie Ministra Gospodarki i Pracy z dnia 27 października 2004r.</w:t>
      </w:r>
      <w:r w:rsidR="000A4D66" w:rsidRPr="00364EA3">
        <w:rPr>
          <w:rFonts w:ascii="Arial" w:eastAsia="Calibri" w:hAnsi="Arial" w:cs="Arial"/>
          <w:sz w:val="23"/>
          <w:szCs w:val="23"/>
          <w:lang w:eastAsia="zh-CN"/>
        </w:rPr>
        <w:br/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w sprawie rejestru instytucji szkoleniowych (tj. Dz. U. z  2014r</w:t>
      </w:r>
      <w:r w:rsidR="00990A06" w:rsidRPr="00364EA3">
        <w:rPr>
          <w:rFonts w:ascii="Arial" w:eastAsia="Calibri" w:hAnsi="Arial" w:cs="Arial"/>
          <w:sz w:val="23"/>
          <w:szCs w:val="23"/>
          <w:lang w:eastAsia="zh-CN"/>
        </w:rPr>
        <w:t>.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 poz. 781).</w:t>
      </w:r>
    </w:p>
    <w:p w14:paraId="65EAD5F8" w14:textId="570B7FC6" w:rsidR="00662AB1" w:rsidRPr="00364EA3" w:rsidRDefault="00662AB1" w:rsidP="00990A06">
      <w:pPr>
        <w:numPr>
          <w:ilvl w:val="0"/>
          <w:numId w:val="8"/>
        </w:numPr>
        <w:tabs>
          <w:tab w:val="clear" w:pos="720"/>
        </w:tabs>
        <w:suppressAutoHyphens/>
        <w:autoSpaceDE w:val="0"/>
        <w:spacing w:before="0"/>
        <w:ind w:left="360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Rozporządzenie Ministra Pracy i Polityki Społecznej z dnia 14 maja 2014r. w sprawie szczegółowych warunków realizacji oraz trybu i sposobów prowadzenia usług rynku pracy (Dz. U. z 2014r. poz.667).</w:t>
      </w:r>
    </w:p>
    <w:p w14:paraId="7D1F8AD8" w14:textId="77777777" w:rsidR="00662AB1" w:rsidRPr="00364EA3" w:rsidRDefault="00662AB1" w:rsidP="009974A4">
      <w:pPr>
        <w:suppressAutoHyphens/>
        <w:spacing w:before="0"/>
        <w:jc w:val="both"/>
        <w:rPr>
          <w:rFonts w:ascii="Arial" w:eastAsia="Calibri" w:hAnsi="Arial" w:cs="Arial"/>
          <w:sz w:val="23"/>
          <w:szCs w:val="23"/>
          <w:lang w:eastAsia="zh-CN"/>
        </w:rPr>
      </w:pPr>
    </w:p>
    <w:p w14:paraId="3E1E750F" w14:textId="77777777" w:rsidR="00662AB1" w:rsidRPr="00364EA3" w:rsidRDefault="00662AB1" w:rsidP="009974A4">
      <w:pPr>
        <w:suppressAutoHyphens/>
        <w:spacing w:before="0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Parametry ściśle określone, jakie winny być spełnione przez zleceniobiorcę lub przedmiot zakupu (opis przedmiotu zamówienia):</w:t>
      </w:r>
    </w:p>
    <w:p w14:paraId="692544FD" w14:textId="77777777" w:rsidR="00531934" w:rsidRPr="00364EA3" w:rsidRDefault="00531934" w:rsidP="009974A4">
      <w:pPr>
        <w:spacing w:before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5D8FB0E0" w14:textId="77777777" w:rsidR="002B4D05" w:rsidRDefault="002B4D05" w:rsidP="002B4D05">
      <w:pPr>
        <w:pStyle w:val="NormalnyWeb"/>
        <w:spacing w:before="120" w:beforeAutospacing="0" w:after="120" w:afterAutospacing="0"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>Zakres tematyczny szkolenia musi uwzględniać wszystkie poniżej wymienione zagadnienia: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40722976" w14:textId="6AE5B7E3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Zaawansowane techniki pracy z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CorelDraw</w:t>
      </w:r>
      <w:proofErr w:type="spellEnd"/>
    </w:p>
    <w:p w14:paraId="76AD7951" w14:textId="19F897A6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Importowanie/eksportowanie dokumentów z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CorelDraw</w:t>
      </w:r>
      <w:proofErr w:type="spellEnd"/>
    </w:p>
    <w:p w14:paraId="78141661" w14:textId="0B39E05C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Złożone techniki rysowania z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CorelDraw</w:t>
      </w:r>
      <w:proofErr w:type="spellEnd"/>
    </w:p>
    <w:p w14:paraId="35AB6E1E" w14:textId="237339FB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Zaawansowana praca z tekstem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CorelDraw</w:t>
      </w:r>
      <w:proofErr w:type="spellEnd"/>
    </w:p>
    <w:p w14:paraId="0CAC3783" w14:textId="6386CF1C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Automatyzacja zadań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CorelDraw</w:t>
      </w:r>
      <w:proofErr w:type="spellEnd"/>
    </w:p>
    <w:p w14:paraId="45DA626C" w14:textId="0F6801D9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Współpraca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CorelDraw</w:t>
      </w:r>
      <w:proofErr w:type="spellEnd"/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 z innymi programami graficznymi</w:t>
      </w:r>
    </w:p>
    <w:p w14:paraId="65FEAE29" w14:textId="20DE0CE9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Przygotowanie dokumentu do druku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CorelDraw</w:t>
      </w:r>
      <w:proofErr w:type="spellEnd"/>
    </w:p>
    <w:p w14:paraId="766C4E6E" w14:textId="4A5EA72B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Wprowadzenie i praca z dokumentem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3409D59C" w14:textId="48164124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Zaznaczenia i tworzenie podstawowych kształtów, wypełnienia, i obrysy</w:t>
      </w:r>
      <w:r w:rsidRPr="00364EA3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7854A10D" w14:textId="19CB8E80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Warstwy i wygląd, praca z tekstem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61B378B1" w14:textId="6A7B818C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Pióro i narzędzia punktowe, ołówek i pędzel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3D29F9A4" w14:textId="2AB13A4F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Ścieżki złożone, maski i blendy zniekształcenia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0E5ACC2B" w14:textId="3E808381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Symbole, filtry i efekty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4C573AF4" w14:textId="2D6D12E2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Wzorce i przygotowanie do druku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497D785C" w14:textId="0BB47EB1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Zaawansowane techniki pracy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6D7F3377" w14:textId="44CA73F7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Praca z warstwami i maskami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43E65876" w14:textId="5E6E434C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Importowanie/ eksportowanie dokumentów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76DC86FF" w14:textId="32AD28ED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Złożone techniki rysowania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0533E691" w14:textId="432547DA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Zaawansowana praca z tekstem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3320FAF4" w14:textId="134702C9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Automatyzacja pracy w Adobe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</w:t>
      </w:r>
      <w:proofErr w:type="spellEnd"/>
    </w:p>
    <w:p w14:paraId="134837E9" w14:textId="08AF3554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Przygotowanie dokumentu do druku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Illustratorze</w:t>
      </w:r>
      <w:proofErr w:type="spellEnd"/>
    </w:p>
    <w:p w14:paraId="5495B43E" w14:textId="4E3BB3AB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Specyfika składu tekstu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0E309D1F" w14:textId="6D868B26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Zapoznanie się z interfejsem użytkownika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7A0865A1" w14:textId="2C8D7883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Narzędzia pracy w Adobe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2F2FDA9C" w14:textId="00036EBA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Elementy graficzne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59E255BB" w14:textId="7C15BA05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Praca z kolorem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5AFFD693" w14:textId="0E21E84F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Praca z tekstem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23D7B7F8" w14:textId="3783EF0D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Praca z dokumentami wielostronicowymi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25B97485" w14:textId="736BBE3D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Zaawansowane preferencje programu i ustawienia interfejsu, efektywne posługiwanie się klawiaturą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56B7DA79" w14:textId="1E7019A9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Teoria procesów DTP, efektywne posługiwanie się stylami zn</w:t>
      </w:r>
      <w:r w:rsidR="00833AE6" w:rsidRPr="00364EA3">
        <w:rPr>
          <w:rFonts w:ascii="Arial" w:eastAsia="Times New Roman" w:hAnsi="Arial" w:cs="Arial"/>
          <w:sz w:val="23"/>
          <w:szCs w:val="23"/>
          <w:lang w:eastAsia="pl-PL"/>
        </w:rPr>
        <w:t>a</w:t>
      </w:r>
      <w:r w:rsidRPr="00364EA3">
        <w:rPr>
          <w:rFonts w:ascii="Arial" w:eastAsia="Times New Roman" w:hAnsi="Arial" w:cs="Arial"/>
          <w:sz w:val="23"/>
          <w:szCs w:val="23"/>
          <w:lang w:eastAsia="pl-PL"/>
        </w:rPr>
        <w:t>kowymi</w:t>
      </w:r>
      <w:r w:rsidRPr="00364EA3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i akapitowymi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66452AB9" w14:textId="6D6E60B1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Zaawansowane techniki typograficzne, formatowanie akapitów</w:t>
      </w:r>
      <w:r w:rsidR="00833AE6"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64EA3">
        <w:rPr>
          <w:rFonts w:ascii="Arial" w:eastAsia="Times New Roman" w:hAnsi="Arial" w:cs="Arial"/>
          <w:sz w:val="23"/>
          <w:szCs w:val="23"/>
          <w:lang w:eastAsia="pl-PL"/>
        </w:rPr>
        <w:t>w dokumentach o rozbudowanej strukturze, siatki i linie pomocnicze</w:t>
      </w:r>
      <w:r w:rsidR="00833AE6"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0684E216" w14:textId="005BAA26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Zaawansowane techniki tworzenia i formatowania tabel przy udziale stylów tabeli i komórki, praca z długimi dokumentami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32E22888" w14:textId="46DCCC04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Efektywne łączenie grafiki i tekstu, tworzenie i edycja grafiki wektorowej </w:t>
      </w:r>
      <w:r w:rsidRPr="00364EA3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za pomocą narzędzi kształtu, ścieżek i efektów rastrowych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2939A846" w14:textId="2F394B57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Kontrolowanie przezroczystości obiektów, zarządzanie kolorem</w:t>
      </w:r>
      <w:r w:rsidR="00833AE6" w:rsidRPr="00364EA3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i wykorzystanie koloru w procesie składu publikacji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23F9481E" w14:textId="6B8107D4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Importowanie plików programów Microsoft Word i Excel, przygotowanie dokumentu do publikacji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InDesign</w:t>
      </w:r>
      <w:proofErr w:type="spellEnd"/>
    </w:p>
    <w:p w14:paraId="2D5073B4" w14:textId="49056B3B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Wprowadzenie do grafiki komputerowej w Adobe Photoshop</w:t>
      </w:r>
    </w:p>
    <w:p w14:paraId="02737AD7" w14:textId="69CF2BD7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Selekcja praca z narzędziem do zaznaczania</w:t>
      </w:r>
    </w:p>
    <w:p w14:paraId="233C314C" w14:textId="19F0C3A6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Korekta obrazu w Adobe Photoshop</w:t>
      </w:r>
    </w:p>
    <w:p w14:paraId="573BE403" w14:textId="5B12A1BA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Ustawienie okna pracy w Adobe Photoshop</w:t>
      </w:r>
    </w:p>
    <w:p w14:paraId="2FA728CC" w14:textId="4D7E7167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Podstawy fotomontażu i korekcji zdjęć w Adobe Photoshop</w:t>
      </w:r>
    </w:p>
    <w:p w14:paraId="3AD4EE8E" w14:textId="186A8974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Praca z tekstem w grafice rastrowej w Adobe Photoshop</w:t>
      </w:r>
    </w:p>
    <w:p w14:paraId="15D08C43" w14:textId="7E768781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Filtry w Photoshop, kształt narzędzi, łączenie obrazów w Adobe Photoshop</w:t>
      </w:r>
    </w:p>
    <w:p w14:paraId="7CA1B589" w14:textId="7B67D110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Automatyzowanie pracy w </w:t>
      </w: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AdobePhotoshop</w:t>
      </w:r>
      <w:proofErr w:type="spellEnd"/>
    </w:p>
    <w:p w14:paraId="62BE48BF" w14:textId="74D9DCB9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Zaawansowana selekcja i maski w Adobe Photoshop</w:t>
      </w:r>
    </w:p>
    <w:p w14:paraId="38F9AA85" w14:textId="6EC456E3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Obiekty wektorowe w Photoshop</w:t>
      </w:r>
    </w:p>
    <w:p w14:paraId="5D0F6FB4" w14:textId="4560FE21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Praca z kanałami w Adobe Photoshop</w:t>
      </w:r>
    </w:p>
    <w:p w14:paraId="343D3FDB" w14:textId="1D758C44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Tworzenie własnych bibliotek, palet narzędziowych oraz dostosowanie ekranu programu Adobe Photoshop do wydajnej pracy</w:t>
      </w:r>
    </w:p>
    <w:p w14:paraId="2CC78AE1" w14:textId="37B66AE1" w:rsidR="00990A06" w:rsidRPr="00364EA3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proofErr w:type="spellStart"/>
      <w:r w:rsidRPr="00364EA3">
        <w:rPr>
          <w:rFonts w:ascii="Arial" w:eastAsia="Times New Roman" w:hAnsi="Arial" w:cs="Arial"/>
          <w:sz w:val="23"/>
          <w:szCs w:val="23"/>
          <w:lang w:eastAsia="pl-PL"/>
        </w:rPr>
        <w:t>Tips&amp;Trics</w:t>
      </w:r>
      <w:proofErr w:type="spellEnd"/>
      <w:r w:rsidRPr="00364EA3">
        <w:rPr>
          <w:rFonts w:ascii="Arial" w:eastAsia="Times New Roman" w:hAnsi="Arial" w:cs="Arial"/>
          <w:sz w:val="23"/>
          <w:szCs w:val="23"/>
          <w:lang w:eastAsia="pl-PL"/>
        </w:rPr>
        <w:t xml:space="preserve"> w Adobe Photoshop</w:t>
      </w:r>
    </w:p>
    <w:p w14:paraId="7E2796CD" w14:textId="6C8172F7" w:rsidR="00990A06" w:rsidRDefault="00990A06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64EA3">
        <w:rPr>
          <w:rFonts w:ascii="Arial" w:eastAsia="Times New Roman" w:hAnsi="Arial" w:cs="Arial"/>
          <w:sz w:val="23"/>
          <w:szCs w:val="23"/>
          <w:lang w:eastAsia="pl-PL"/>
        </w:rPr>
        <w:t>Import-Export, konkretyzowanie grafiki w Adobe Photoshop</w:t>
      </w:r>
    </w:p>
    <w:p w14:paraId="3D2455A8" w14:textId="559AB7F3" w:rsidR="002B4D05" w:rsidRPr="00364EA3" w:rsidRDefault="002B4D05" w:rsidP="00990A06">
      <w:pPr>
        <w:pStyle w:val="Akapitzlist"/>
        <w:numPr>
          <w:ilvl w:val="0"/>
          <w:numId w:val="14"/>
        </w:numPr>
        <w:spacing w:before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Egzamin</w:t>
      </w:r>
    </w:p>
    <w:p w14:paraId="6952716E" w14:textId="77777777" w:rsidR="00662AB1" w:rsidRPr="00364EA3" w:rsidRDefault="00662AB1" w:rsidP="009974A4">
      <w:pPr>
        <w:suppressAutoHyphens/>
        <w:spacing w:before="0"/>
        <w:jc w:val="both"/>
        <w:rPr>
          <w:rFonts w:ascii="Arial" w:eastAsia="Calibri" w:hAnsi="Arial" w:cs="Arial"/>
          <w:color w:val="FF0000"/>
          <w:sz w:val="23"/>
          <w:szCs w:val="23"/>
          <w:lang w:eastAsia="zh-CN"/>
        </w:rPr>
      </w:pPr>
    </w:p>
    <w:p w14:paraId="7B476052" w14:textId="40C971AB" w:rsidR="00317AA6" w:rsidRPr="00364EA3" w:rsidRDefault="00317AA6" w:rsidP="00317AA6">
      <w:pPr>
        <w:numPr>
          <w:ilvl w:val="0"/>
          <w:numId w:val="3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W szkoleniu uczestniczyć będ</w:t>
      </w:r>
      <w:r w:rsidR="00990A06" w:rsidRPr="00364EA3">
        <w:rPr>
          <w:rFonts w:ascii="Arial" w:eastAsia="Calibri" w:hAnsi="Arial" w:cs="Arial"/>
          <w:sz w:val="23"/>
          <w:szCs w:val="23"/>
          <w:lang w:eastAsia="zh-CN"/>
        </w:rPr>
        <w:t>zie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="00990A06" w:rsidRPr="00364EA3">
        <w:rPr>
          <w:rFonts w:ascii="Arial" w:eastAsia="Calibri" w:hAnsi="Arial" w:cs="Arial"/>
          <w:b/>
          <w:sz w:val="23"/>
          <w:szCs w:val="23"/>
          <w:lang w:eastAsia="zh-CN"/>
        </w:rPr>
        <w:t>1</w:t>
      </w:r>
      <w:r w:rsidRPr="00364EA3">
        <w:rPr>
          <w:rFonts w:ascii="Arial" w:eastAsia="Calibri" w:hAnsi="Arial" w:cs="Arial"/>
          <w:b/>
          <w:bCs/>
          <w:sz w:val="23"/>
          <w:szCs w:val="23"/>
          <w:lang w:eastAsia="zh-CN"/>
        </w:rPr>
        <w:t xml:space="preserve"> o</w:t>
      </w:r>
      <w:r w:rsidRPr="00364EA3">
        <w:rPr>
          <w:rFonts w:ascii="Arial" w:eastAsia="Calibri" w:hAnsi="Arial" w:cs="Arial"/>
          <w:b/>
          <w:sz w:val="23"/>
          <w:szCs w:val="23"/>
          <w:lang w:eastAsia="zh-CN"/>
        </w:rPr>
        <w:t>sob</w:t>
      </w:r>
      <w:r w:rsidR="00990A06" w:rsidRPr="00364EA3">
        <w:rPr>
          <w:rFonts w:ascii="Arial" w:eastAsia="Calibri" w:hAnsi="Arial" w:cs="Arial"/>
          <w:b/>
          <w:sz w:val="23"/>
          <w:szCs w:val="23"/>
          <w:lang w:eastAsia="zh-CN"/>
        </w:rPr>
        <w:t>a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="00833AE6" w:rsidRPr="00364EA3">
        <w:rPr>
          <w:rFonts w:ascii="Arial" w:eastAsia="Calibri" w:hAnsi="Arial" w:cs="Arial"/>
          <w:b/>
          <w:bCs/>
          <w:sz w:val="23"/>
          <w:szCs w:val="23"/>
          <w:lang w:eastAsia="zh-CN"/>
        </w:rPr>
        <w:t>niepełnosprawna</w:t>
      </w:r>
      <w:r w:rsidRPr="00364EA3">
        <w:rPr>
          <w:rFonts w:ascii="Arial" w:eastAsia="Times New Roman" w:hAnsi="Arial" w:cs="Arial"/>
          <w:noProof/>
          <w:sz w:val="23"/>
          <w:szCs w:val="23"/>
        </w:rPr>
        <w:t>.</w:t>
      </w:r>
      <w:r w:rsidRPr="00364EA3">
        <w:rPr>
          <w:rFonts w:ascii="Arial" w:eastAsia="Calibri" w:hAnsi="Arial" w:cs="Arial"/>
          <w:noProof/>
          <w:sz w:val="23"/>
          <w:szCs w:val="23"/>
          <w:lang w:eastAsia="zh-CN"/>
        </w:rPr>
        <w:t xml:space="preserve"> </w:t>
      </w:r>
    </w:p>
    <w:p w14:paraId="2D13BD8F" w14:textId="129F739E" w:rsidR="00A6654E" w:rsidRPr="00364EA3" w:rsidRDefault="00662AB1" w:rsidP="009974A4">
      <w:pPr>
        <w:numPr>
          <w:ilvl w:val="0"/>
          <w:numId w:val="3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Łączny czas trwania szkolenia </w:t>
      </w:r>
      <w:r w:rsidR="00A6654E" w:rsidRPr="00364EA3">
        <w:rPr>
          <w:rFonts w:ascii="Arial" w:hAnsi="Arial" w:cs="Arial"/>
          <w:sz w:val="23"/>
          <w:szCs w:val="23"/>
        </w:rPr>
        <w:t xml:space="preserve">dla jednej osoby skierowanej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wynosi</w:t>
      </w:r>
      <w:r w:rsidRPr="00364EA3">
        <w:rPr>
          <w:rFonts w:ascii="Arial" w:eastAsia="Calibri" w:hAnsi="Arial" w:cs="Arial"/>
          <w:b/>
          <w:bCs/>
          <w:sz w:val="23"/>
          <w:szCs w:val="23"/>
          <w:lang w:eastAsia="zh-CN"/>
        </w:rPr>
        <w:t xml:space="preserve"> </w:t>
      </w:r>
      <w:r w:rsidR="00990A06" w:rsidRPr="00364EA3">
        <w:rPr>
          <w:rFonts w:ascii="Arial" w:eastAsia="Calibri" w:hAnsi="Arial" w:cs="Arial"/>
          <w:b/>
          <w:bCs/>
          <w:sz w:val="23"/>
          <w:szCs w:val="23"/>
          <w:lang w:eastAsia="zh-CN"/>
        </w:rPr>
        <w:t>102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Pr="00364EA3">
        <w:rPr>
          <w:rFonts w:ascii="Arial" w:eastAsia="Calibri" w:hAnsi="Arial" w:cs="Arial"/>
          <w:b/>
          <w:sz w:val="23"/>
          <w:szCs w:val="23"/>
          <w:lang w:eastAsia="zh-CN"/>
        </w:rPr>
        <w:t>godz.</w:t>
      </w:r>
      <w:r w:rsidRPr="00364EA3">
        <w:rPr>
          <w:rFonts w:ascii="Arial" w:eastAsia="Calibri" w:hAnsi="Arial" w:cs="Arial"/>
          <w:b/>
          <w:bCs/>
          <w:sz w:val="23"/>
          <w:szCs w:val="23"/>
          <w:lang w:eastAsia="zh-CN"/>
        </w:rPr>
        <w:t xml:space="preserve">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realizowanych</w:t>
      </w:r>
      <w:r w:rsidR="00A81234"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w </w:t>
      </w:r>
      <w:r w:rsidR="002C5F66" w:rsidRPr="00364EA3">
        <w:rPr>
          <w:rFonts w:ascii="Arial" w:eastAsia="Calibri" w:hAnsi="Arial" w:cs="Arial"/>
          <w:sz w:val="23"/>
          <w:szCs w:val="23"/>
          <w:lang w:eastAsia="zh-CN"/>
        </w:rPr>
        <w:t>okresie</w:t>
      </w:r>
      <w:r w:rsidR="00A6654E"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="002C5F66" w:rsidRPr="00364EA3">
        <w:rPr>
          <w:rFonts w:ascii="Arial" w:eastAsia="Calibri" w:hAnsi="Arial" w:cs="Arial"/>
          <w:sz w:val="23"/>
          <w:szCs w:val="23"/>
          <w:lang w:eastAsia="zh-CN"/>
        </w:rPr>
        <w:t>do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="00990A06" w:rsidRPr="00364EA3">
        <w:rPr>
          <w:rFonts w:ascii="Arial" w:eastAsia="Calibri" w:hAnsi="Arial" w:cs="Arial"/>
          <w:b/>
          <w:sz w:val="23"/>
          <w:szCs w:val="23"/>
          <w:lang w:eastAsia="zh-CN"/>
        </w:rPr>
        <w:t>2</w:t>
      </w:r>
      <w:r w:rsidR="000220F7" w:rsidRPr="00364EA3">
        <w:rPr>
          <w:rFonts w:ascii="Arial" w:eastAsia="Calibri" w:hAnsi="Arial" w:cs="Arial"/>
          <w:b/>
          <w:sz w:val="23"/>
          <w:szCs w:val="23"/>
          <w:lang w:eastAsia="zh-CN"/>
        </w:rPr>
        <w:t>0</w:t>
      </w:r>
      <w:r w:rsidRPr="00364EA3">
        <w:rPr>
          <w:rFonts w:ascii="Arial" w:eastAsia="Calibri" w:hAnsi="Arial" w:cs="Arial"/>
          <w:b/>
          <w:bCs/>
          <w:sz w:val="23"/>
          <w:szCs w:val="23"/>
          <w:lang w:eastAsia="zh-CN"/>
        </w:rPr>
        <w:t xml:space="preserve"> dni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 w postac</w:t>
      </w:r>
      <w:bookmarkStart w:id="0" w:name="_GoBack"/>
      <w:bookmarkEnd w:id="0"/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i zajęć </w:t>
      </w:r>
      <w:proofErr w:type="spellStart"/>
      <w:r w:rsidRPr="00364EA3">
        <w:rPr>
          <w:rFonts w:ascii="Arial" w:eastAsia="Calibri" w:hAnsi="Arial" w:cs="Arial"/>
          <w:sz w:val="23"/>
          <w:szCs w:val="23"/>
          <w:lang w:eastAsia="zh-CN"/>
        </w:rPr>
        <w:t>teoretyczno</w:t>
      </w:r>
      <w:proofErr w:type="spellEnd"/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 - praktycznych. </w:t>
      </w:r>
    </w:p>
    <w:p w14:paraId="4AF84450" w14:textId="14CEA6C2" w:rsidR="00A6654E" w:rsidRPr="00364EA3" w:rsidRDefault="00A6654E" w:rsidP="00A6654E">
      <w:pPr>
        <w:tabs>
          <w:tab w:val="left" w:pos="284"/>
        </w:tabs>
        <w:suppressAutoHyphens/>
        <w:spacing w:before="0"/>
        <w:jc w:val="both"/>
        <w:rPr>
          <w:rFonts w:ascii="Arial" w:eastAsia="Calibri" w:hAnsi="Arial" w:cs="Arial"/>
          <w:sz w:val="23"/>
          <w:szCs w:val="23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ab/>
        <w:t xml:space="preserve">Zajęć praktycznych powinno być nie mniej niż </w:t>
      </w:r>
      <w:r w:rsidR="00990A06" w:rsidRPr="00364EA3">
        <w:rPr>
          <w:rFonts w:ascii="Arial" w:eastAsia="Calibri" w:hAnsi="Arial" w:cs="Arial"/>
          <w:b/>
          <w:sz w:val="23"/>
          <w:szCs w:val="23"/>
          <w:lang w:eastAsia="zh-CN"/>
        </w:rPr>
        <w:t>73</w:t>
      </w:r>
      <w:r w:rsidRPr="00364EA3">
        <w:rPr>
          <w:rFonts w:ascii="Arial" w:eastAsia="Calibri" w:hAnsi="Arial" w:cs="Arial"/>
          <w:b/>
          <w:sz w:val="23"/>
          <w:szCs w:val="23"/>
          <w:lang w:eastAsia="zh-CN"/>
        </w:rPr>
        <w:t xml:space="preserve"> godziny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. </w:t>
      </w:r>
    </w:p>
    <w:p w14:paraId="2368CFA6" w14:textId="06F2D64B" w:rsidR="00A6654E" w:rsidRPr="00364EA3" w:rsidRDefault="00662AB1" w:rsidP="00A6654E">
      <w:pPr>
        <w:tabs>
          <w:tab w:val="left" w:pos="284"/>
        </w:tabs>
        <w:suppressAutoHyphens/>
        <w:spacing w:before="0"/>
        <w:ind w:left="284"/>
        <w:jc w:val="both"/>
        <w:rPr>
          <w:rFonts w:ascii="Arial" w:eastAsia="Calibri" w:hAnsi="Arial" w:cs="Arial"/>
          <w:sz w:val="23"/>
          <w:szCs w:val="23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W godzinach tych należy ująć ocenę końcową uczestnika szkolenia (np. w formie egzaminu, testu, itp.). </w:t>
      </w:r>
    </w:p>
    <w:p w14:paraId="60943F30" w14:textId="77777777" w:rsidR="007E1D5A" w:rsidRPr="00364EA3" w:rsidRDefault="007E1D5A" w:rsidP="007E1D5A">
      <w:pPr>
        <w:numPr>
          <w:ilvl w:val="0"/>
          <w:numId w:val="3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Wykonawca zorganizuje szkolenie. </w:t>
      </w:r>
    </w:p>
    <w:p w14:paraId="302E4667" w14:textId="03F87796" w:rsidR="00662AB1" w:rsidRPr="00364EA3" w:rsidRDefault="00662AB1" w:rsidP="009974A4">
      <w:pPr>
        <w:numPr>
          <w:ilvl w:val="0"/>
          <w:numId w:val="3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Zajęcia </w:t>
      </w:r>
      <w:r w:rsidR="00B9586B" w:rsidRPr="00364EA3">
        <w:rPr>
          <w:rFonts w:ascii="Arial" w:eastAsia="Calibri" w:hAnsi="Arial" w:cs="Arial"/>
          <w:sz w:val="23"/>
          <w:szCs w:val="23"/>
          <w:lang w:eastAsia="zh-CN"/>
        </w:rPr>
        <w:t>powinny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 odbywać się </w:t>
      </w:r>
      <w:r w:rsidR="00B9586B" w:rsidRPr="00364EA3">
        <w:rPr>
          <w:rFonts w:ascii="Arial" w:eastAsia="Calibri" w:hAnsi="Arial" w:cs="Arial"/>
          <w:sz w:val="23"/>
          <w:szCs w:val="23"/>
          <w:lang w:eastAsia="zh-CN"/>
        </w:rPr>
        <w:t>od poniedziałku do piątku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, z wyjątkiem dni ustawowo wolnych od pracy. Zajęcia muszą zaczynać się nie wcześniej niż o godz.</w:t>
      </w:r>
      <w:r w:rsidRPr="00364EA3">
        <w:rPr>
          <w:rFonts w:ascii="Arial" w:eastAsia="Calibri" w:hAnsi="Arial" w:cs="Arial"/>
          <w:b/>
          <w:sz w:val="23"/>
          <w:szCs w:val="23"/>
          <w:lang w:eastAsia="zh-CN"/>
        </w:rPr>
        <w:t xml:space="preserve">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8.00</w:t>
      </w:r>
      <w:r w:rsidR="00493436"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a kończyć się nie później niż o godzinie 18.00.</w:t>
      </w:r>
    </w:p>
    <w:p w14:paraId="12D8DE75" w14:textId="77777777" w:rsidR="007E1D5A" w:rsidRPr="00364EA3" w:rsidRDefault="00662AB1" w:rsidP="007E1D5A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Miejsce realizacji szkolenia – miasto Łódź.</w:t>
      </w:r>
      <w:r w:rsidR="007E1D5A"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</w:p>
    <w:p w14:paraId="7A4F9BAE" w14:textId="7BA78A53" w:rsidR="00662AB1" w:rsidRPr="00364EA3" w:rsidRDefault="007E1D5A" w:rsidP="007E1D5A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Sposób organizacji – stacjonarnie</w:t>
      </w:r>
    </w:p>
    <w:p w14:paraId="7E00230A" w14:textId="77777777" w:rsidR="006815CC" w:rsidRPr="00364EA3" w:rsidRDefault="006815CC" w:rsidP="006815CC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bookmarkStart w:id="1" w:name="_Hlk161653279"/>
      <w:r w:rsidRPr="00364EA3">
        <w:rPr>
          <w:rFonts w:ascii="Arial" w:eastAsia="Times New Roman" w:hAnsi="Arial" w:cs="Arial"/>
          <w:sz w:val="23"/>
          <w:szCs w:val="23"/>
        </w:rPr>
        <w:t>Wykonawca decyduje o kolejności realizacji zajęć teoretycznych i praktycznych szkolenia objętego przedmiotem zamówienia, kierując się sprawnym jego przebiegiem.</w:t>
      </w:r>
    </w:p>
    <w:bookmarkEnd w:id="1"/>
    <w:p w14:paraId="5B14603D" w14:textId="6BE86A4E" w:rsidR="00662AB1" w:rsidRPr="00364EA3" w:rsidRDefault="00662AB1" w:rsidP="009974A4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Wykonawca musi wskazać osobę odpowiedzialną za organizację szkolenia, wyznaczoną</w:t>
      </w:r>
      <w:r w:rsidR="009974A4"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do kontaktu z uczestnikiem szkolenia oraz Zamawiającym.</w:t>
      </w:r>
    </w:p>
    <w:p w14:paraId="3BE6AE34" w14:textId="77777777" w:rsidR="006815CC" w:rsidRPr="00364EA3" w:rsidRDefault="00662AB1" w:rsidP="009974A4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Wykonawca musi zapewnić w trakcie szkolenia warunki nauki i pracy zgodne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br/>
        <w:t xml:space="preserve">z przepisami bezpieczeństwa i higieny pracy. </w:t>
      </w:r>
    </w:p>
    <w:p w14:paraId="37BCF215" w14:textId="4A2D2570" w:rsidR="00662AB1" w:rsidRPr="00364EA3" w:rsidRDefault="00662AB1" w:rsidP="009974A4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lastRenderedPageBreak/>
        <w:t>Pomieszczenia, w których realizowane będą zajęcia szkoleniowe winny być bezwzględnie dostosowane</w:t>
      </w:r>
      <w:r w:rsidR="006815CC"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do prowadzenia określonego typu zajęć z odpowiednim oświetleniem, wentylacją. Uczestnik szkolenia winien mieć dostęp do podstawowych urządzeń i sprzętu (krzesło, stół) oraz do innego sprzętu wykorzystywanego w trakcie uczestnictwa</w:t>
      </w:r>
      <w:r w:rsidR="006815CC"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w szkoleniu.</w:t>
      </w:r>
    </w:p>
    <w:p w14:paraId="06F91C20" w14:textId="77777777" w:rsidR="006815CC" w:rsidRPr="00364EA3" w:rsidRDefault="006815CC" w:rsidP="006815CC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Wykonawca szkolenia zapewnia warunki organizacyjne i techniczne umożliwiające udział w kształceniu osób niepełnosprawnych zgodnie z powszechnie obowiązującymi przepisami prawa.</w:t>
      </w:r>
    </w:p>
    <w:p w14:paraId="1CBBB593" w14:textId="5418DEDA" w:rsidR="00662AB1" w:rsidRPr="00364EA3" w:rsidRDefault="00662AB1" w:rsidP="009974A4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Program szkolenia powinien odpowiadać wymogom określonym w §22 Rozporządzenia Ministra Edukacji Narodowej z dnia 11 stycznia 2012r. w sprawie kształcenia ustawicznego w formach pozaszkolnych (Dz. U. z 20</w:t>
      </w:r>
      <w:r w:rsidR="000220F7" w:rsidRPr="00364EA3">
        <w:rPr>
          <w:rFonts w:ascii="Arial" w:eastAsia="Calibri" w:hAnsi="Arial" w:cs="Arial"/>
          <w:sz w:val="23"/>
          <w:szCs w:val="23"/>
          <w:lang w:eastAsia="zh-CN"/>
        </w:rPr>
        <w:t>23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 r. poz. </w:t>
      </w:r>
      <w:r w:rsidR="000220F7" w:rsidRPr="00364EA3">
        <w:rPr>
          <w:rFonts w:ascii="Arial" w:eastAsia="Calibri" w:hAnsi="Arial" w:cs="Arial"/>
          <w:sz w:val="23"/>
          <w:szCs w:val="23"/>
          <w:lang w:eastAsia="zh-CN"/>
        </w:rPr>
        <w:t>2175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).</w:t>
      </w:r>
    </w:p>
    <w:p w14:paraId="683187F0" w14:textId="401E728C" w:rsidR="00662AB1" w:rsidRPr="00364EA3" w:rsidRDefault="00662AB1" w:rsidP="009974A4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Kurs musi być zrealizowany wg programu szkolenia, stanowiącego załącznik do </w:t>
      </w:r>
      <w:r w:rsidR="007865EF" w:rsidRPr="00364EA3">
        <w:rPr>
          <w:rFonts w:ascii="Arial" w:eastAsia="Calibri" w:hAnsi="Arial" w:cs="Arial"/>
          <w:sz w:val="23"/>
          <w:szCs w:val="23"/>
          <w:lang w:eastAsia="zh-CN"/>
        </w:rPr>
        <w:t xml:space="preserve">formularza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oferty. Program szkolenia musi zawierać</w:t>
      </w:r>
      <w:r w:rsidRPr="00364EA3">
        <w:rPr>
          <w:rFonts w:ascii="Arial" w:eastAsia="Calibri" w:hAnsi="Arial" w:cs="Arial"/>
          <w:b/>
          <w:sz w:val="23"/>
          <w:szCs w:val="23"/>
          <w:lang w:eastAsia="zh-CN"/>
        </w:rPr>
        <w:t xml:space="preserve">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wszelkie elementy wymienione w § 71 ust. 3 Rozporządzenia Ministra Pracy i Polityki Społecznej z dnia 14 maja 2014r</w:t>
      </w:r>
      <w:r w:rsidR="000A4D66" w:rsidRPr="00364EA3">
        <w:rPr>
          <w:rFonts w:ascii="Arial" w:eastAsia="Calibri" w:hAnsi="Arial" w:cs="Arial"/>
          <w:sz w:val="23"/>
          <w:szCs w:val="23"/>
          <w:lang w:eastAsia="zh-CN"/>
        </w:rPr>
        <w:t>.</w:t>
      </w:r>
      <w:r w:rsidR="00612E28"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w sprawie szczegółowych warunków realizacji oraz trybu i sposobów prowadzenia usług rynku pracy</w:t>
      </w:r>
      <w:r w:rsidRPr="00364EA3">
        <w:rPr>
          <w:rFonts w:ascii="Arial" w:eastAsia="Calibri" w:hAnsi="Arial" w:cs="Arial"/>
          <w:sz w:val="23"/>
          <w:szCs w:val="23"/>
        </w:rPr>
        <w:t xml:space="preserve"> (Dz. U. z 2014 r., poz. 667), tj.:</w:t>
      </w:r>
    </w:p>
    <w:p w14:paraId="4F390397" w14:textId="77777777" w:rsidR="00662AB1" w:rsidRPr="00364EA3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nazwę  szkolenia,</w:t>
      </w:r>
    </w:p>
    <w:p w14:paraId="594B85EE" w14:textId="77777777" w:rsidR="00662AB1" w:rsidRPr="00364EA3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czas trwania i sposób organizacji szkolenia,</w:t>
      </w:r>
    </w:p>
    <w:p w14:paraId="415DDFA4" w14:textId="77777777" w:rsidR="00662AB1" w:rsidRPr="00364EA3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wymagania wstępne dla uczestników szkolenia,</w:t>
      </w:r>
    </w:p>
    <w:p w14:paraId="49596ACC" w14:textId="77777777" w:rsidR="00662AB1" w:rsidRPr="00364EA3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cele szkolenia ujęte w kategoriach efektów uczenia się z uwzględnieniem wiedzy,  umiejętności i kompetencji społecznych,</w:t>
      </w:r>
    </w:p>
    <w:p w14:paraId="0662F43F" w14:textId="77777777" w:rsidR="00662AB1" w:rsidRPr="00364EA3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plan nauczania określający tematy zajęć edukacyjnych oraz ich wymiar,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br/>
        <w:t>z uwzględnieniem w miarę potrzeby, części teoretycznej i części praktycznej,</w:t>
      </w:r>
    </w:p>
    <w:p w14:paraId="1D40CA17" w14:textId="77777777" w:rsidR="00662AB1" w:rsidRPr="00364EA3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opis treści – kluczowe punkty szkolenia w zakresie poszczególnych zajęć edukacyjnych,</w:t>
      </w:r>
    </w:p>
    <w:p w14:paraId="5995867B" w14:textId="77777777" w:rsidR="00662AB1" w:rsidRPr="00364EA3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wykaz literatury oraz niezbędnych środków i materiałów dydaktycznych,</w:t>
      </w:r>
    </w:p>
    <w:p w14:paraId="58550A61" w14:textId="77777777" w:rsidR="00662AB1" w:rsidRPr="00364EA3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przewidziane sprawdziany i egzaminy.</w:t>
      </w:r>
    </w:p>
    <w:p w14:paraId="517C0214" w14:textId="77777777" w:rsidR="00662AB1" w:rsidRPr="00364EA3" w:rsidRDefault="00662AB1" w:rsidP="009974A4">
      <w:pPr>
        <w:numPr>
          <w:ilvl w:val="0"/>
          <w:numId w:val="5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Wykonawca jest zobowiązany zapewnić uczestnikowi szkolenia </w:t>
      </w:r>
      <w:r w:rsidRPr="00364EA3">
        <w:rPr>
          <w:rFonts w:ascii="Arial" w:eastAsia="Calibri" w:hAnsi="Arial" w:cs="Arial"/>
          <w:kern w:val="3"/>
          <w:sz w:val="23"/>
          <w:szCs w:val="23"/>
          <w:lang w:eastAsia="ar-SA" w:bidi="hi-IN"/>
        </w:rPr>
        <w:t>odpowiednie wyposażenie dydaktyczne i techniczne niezbędne do przeprowadzenia szkolenia.</w:t>
      </w:r>
    </w:p>
    <w:p w14:paraId="1D68A71D" w14:textId="4E6203AD" w:rsidR="00662AB1" w:rsidRPr="00364EA3" w:rsidRDefault="00662AB1" w:rsidP="009974A4">
      <w:pPr>
        <w:numPr>
          <w:ilvl w:val="0"/>
          <w:numId w:val="5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Wykonawca musi zapewnić uczestnikowi szkolenia materiały dydaktyczne w formie drukowanej: podręczniki najbardziej aktualne/najnowsze wydania lub skrypty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br/>
        <w:t>ze wszystkich obowiązujących zakresów tematycznych zawartych w programie szkolenia, zbiór niezbędnych przepisów prawnych obowiązujących w danym temacie kursu</w:t>
      </w:r>
      <w:r w:rsidR="009974A4" w:rsidRPr="00364EA3">
        <w:rPr>
          <w:rFonts w:ascii="Arial" w:eastAsia="Calibri" w:hAnsi="Arial" w:cs="Arial"/>
          <w:sz w:val="23"/>
          <w:szCs w:val="23"/>
          <w:lang w:eastAsia="zh-CN"/>
        </w:rPr>
        <w:t xml:space="preserve"> 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>oraz testy i inne materiały dydaktyczne potrzebne do nabycia wiedzy merytorycznej uczestnika szkolenia.</w:t>
      </w:r>
    </w:p>
    <w:p w14:paraId="52DFC1F3" w14:textId="77777777" w:rsidR="00662AB1" w:rsidRPr="00364EA3" w:rsidRDefault="00662AB1" w:rsidP="009974A4">
      <w:pPr>
        <w:numPr>
          <w:ilvl w:val="0"/>
          <w:numId w:val="5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Kursant musi otrzymywać sukcesywnie niezbędne materiały do ćwiczeń praktycznych zapewniających ciągłość zajęć. </w:t>
      </w:r>
    </w:p>
    <w:p w14:paraId="6D206CE1" w14:textId="77777777" w:rsidR="00662AB1" w:rsidRPr="00364EA3" w:rsidRDefault="00662AB1" w:rsidP="009974A4">
      <w:pPr>
        <w:numPr>
          <w:ilvl w:val="0"/>
          <w:numId w:val="5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Uczestnik szkolenia winien mieć indywidualny dostęp do sprawnych urządzeń</w:t>
      </w:r>
      <w:r w:rsidRPr="00364EA3">
        <w:rPr>
          <w:rFonts w:ascii="Arial" w:eastAsia="Calibri" w:hAnsi="Arial" w:cs="Arial"/>
          <w:sz w:val="23"/>
          <w:szCs w:val="23"/>
          <w:lang w:eastAsia="zh-CN"/>
        </w:rPr>
        <w:br/>
        <w:t>i sprzętu wykorzystywanego przez okres uczestnictwa w szkoleniu.</w:t>
      </w:r>
    </w:p>
    <w:p w14:paraId="40812903" w14:textId="4F805BDA" w:rsidR="00662AB1" w:rsidRPr="00364EA3" w:rsidRDefault="00662AB1" w:rsidP="009974A4">
      <w:pPr>
        <w:numPr>
          <w:ilvl w:val="0"/>
          <w:numId w:val="6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Szkolenie musi zakończyć się egzaminem ze zdobytej wiedzy teoretycznej</w:t>
      </w:r>
      <w:r w:rsidR="00BA120D" w:rsidRPr="00364EA3">
        <w:rPr>
          <w:rFonts w:ascii="Arial" w:eastAsia="Calibri" w:hAnsi="Arial" w:cs="Arial"/>
          <w:sz w:val="23"/>
          <w:szCs w:val="23"/>
          <w:lang w:eastAsia="zh-CN"/>
        </w:rPr>
        <w:br/>
      </w:r>
      <w:r w:rsidRPr="00364EA3">
        <w:rPr>
          <w:rFonts w:ascii="Arial" w:eastAsia="Calibri" w:hAnsi="Arial" w:cs="Arial"/>
          <w:sz w:val="23"/>
          <w:szCs w:val="23"/>
          <w:lang w:eastAsia="zh-CN"/>
        </w:rPr>
        <w:t xml:space="preserve">i praktycznej.  </w:t>
      </w:r>
    </w:p>
    <w:p w14:paraId="01D593CC" w14:textId="7D8A4BFE" w:rsidR="00662AB1" w:rsidRPr="00364EA3" w:rsidRDefault="00662AB1" w:rsidP="00BA120D">
      <w:pPr>
        <w:numPr>
          <w:ilvl w:val="0"/>
          <w:numId w:val="6"/>
        </w:numPr>
        <w:tabs>
          <w:tab w:val="left" w:pos="284"/>
          <w:tab w:val="left" w:pos="360"/>
        </w:tabs>
        <w:suppressAutoHyphens/>
        <w:spacing w:before="0" w:line="240" w:lineRule="auto"/>
        <w:ind w:left="284" w:hanging="284"/>
        <w:jc w:val="both"/>
        <w:rPr>
          <w:rFonts w:ascii="Arial" w:eastAsia="Calibri" w:hAnsi="Arial" w:cs="Arial"/>
          <w:b/>
          <w:sz w:val="23"/>
          <w:szCs w:val="23"/>
          <w:lang w:eastAsia="zh-CN"/>
        </w:rPr>
      </w:pPr>
      <w:r w:rsidRPr="00364EA3">
        <w:rPr>
          <w:rFonts w:ascii="Arial" w:eastAsia="Calibri" w:hAnsi="Arial" w:cs="Arial"/>
          <w:sz w:val="23"/>
          <w:szCs w:val="23"/>
          <w:lang w:eastAsia="zh-CN"/>
        </w:rPr>
        <w:t>Uczestnik szkolenia, który z wynikiem pozytywnym ukończy szkolenie musi otrzymać dokumenty potwierdzające ukończeniu szkolenia zgodne ze wzorem przekazanym przez Zamawiającego</w:t>
      </w:r>
      <w:r w:rsidR="00BA120D" w:rsidRPr="00364EA3">
        <w:rPr>
          <w:rFonts w:ascii="Arial" w:eastAsia="Calibri" w:hAnsi="Arial" w:cs="Arial"/>
          <w:sz w:val="23"/>
          <w:szCs w:val="23"/>
          <w:lang w:eastAsia="zh-CN"/>
        </w:rPr>
        <w:t>.</w:t>
      </w:r>
    </w:p>
    <w:sectPr w:rsidR="00662AB1" w:rsidRPr="00364EA3" w:rsidSect="00990A06">
      <w:pgSz w:w="11906" w:h="16838"/>
      <w:pgMar w:top="709" w:right="1418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1FC2" w14:textId="77777777" w:rsidR="000220F7" w:rsidRDefault="000220F7" w:rsidP="00930740">
      <w:pPr>
        <w:spacing w:before="0" w:line="240" w:lineRule="auto"/>
      </w:pPr>
      <w:r>
        <w:separator/>
      </w:r>
    </w:p>
  </w:endnote>
  <w:endnote w:type="continuationSeparator" w:id="0">
    <w:p w14:paraId="6EFA071E" w14:textId="77777777" w:rsidR="000220F7" w:rsidRDefault="000220F7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A9CA5" w14:textId="77777777" w:rsidR="000220F7" w:rsidRDefault="000220F7" w:rsidP="00930740">
      <w:pPr>
        <w:spacing w:before="0" w:line="240" w:lineRule="auto"/>
      </w:pPr>
      <w:r>
        <w:separator/>
      </w:r>
    </w:p>
  </w:footnote>
  <w:footnote w:type="continuationSeparator" w:id="0">
    <w:p w14:paraId="3F4B542F" w14:textId="77777777" w:rsidR="000220F7" w:rsidRDefault="000220F7" w:rsidP="0093074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125D81"/>
    <w:multiLevelType w:val="hybridMultilevel"/>
    <w:tmpl w:val="B17C5A64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6C7A"/>
    <w:multiLevelType w:val="hybridMultilevel"/>
    <w:tmpl w:val="AEBA957C"/>
    <w:lvl w:ilvl="0" w:tplc="00000004"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617B"/>
    <w:multiLevelType w:val="hybridMultilevel"/>
    <w:tmpl w:val="EE0E2CB6"/>
    <w:lvl w:ilvl="0" w:tplc="BFA819EA">
      <w:numFmt w:val="bullet"/>
      <w:lvlText w:val=""/>
      <w:lvlJc w:val="left"/>
      <w:pPr>
        <w:ind w:left="705" w:hanging="360"/>
      </w:pPr>
      <w:rPr>
        <w:rFonts w:ascii="Wingdings" w:hAnsi="Wingdings" w:cs="Symbol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0E7695B"/>
    <w:multiLevelType w:val="hybridMultilevel"/>
    <w:tmpl w:val="0B901652"/>
    <w:lvl w:ilvl="0" w:tplc="F9969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1697"/>
    <w:multiLevelType w:val="hybridMultilevel"/>
    <w:tmpl w:val="C9B6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E3878"/>
    <w:multiLevelType w:val="multilevel"/>
    <w:tmpl w:val="4558D6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</w:abstractNum>
  <w:abstractNum w:abstractNumId="7" w15:restartNumberingAfterBreak="0">
    <w:nsid w:val="426A1B49"/>
    <w:multiLevelType w:val="hybridMultilevel"/>
    <w:tmpl w:val="FA9CD018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8E16AD7"/>
    <w:multiLevelType w:val="multilevel"/>
    <w:tmpl w:val="FD8699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9" w15:restartNumberingAfterBreak="0">
    <w:nsid w:val="5BFE7657"/>
    <w:multiLevelType w:val="hybridMultilevel"/>
    <w:tmpl w:val="783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34069"/>
    <w:multiLevelType w:val="hybridMultilevel"/>
    <w:tmpl w:val="9EA6E7AE"/>
    <w:lvl w:ilvl="0" w:tplc="73E20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E2CA3"/>
    <w:multiLevelType w:val="hybridMultilevel"/>
    <w:tmpl w:val="396EA5FA"/>
    <w:lvl w:ilvl="0" w:tplc="6574B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E12C2"/>
    <w:multiLevelType w:val="hybridMultilevel"/>
    <w:tmpl w:val="B6F46130"/>
    <w:lvl w:ilvl="0" w:tplc="00000004">
      <w:numFmt w:val="bullet"/>
      <w:lvlText w:val=""/>
      <w:lvlJc w:val="left"/>
      <w:pPr>
        <w:ind w:left="735" w:hanging="360"/>
      </w:pPr>
      <w:rPr>
        <w:rFonts w:ascii="Wingdings" w:hAnsi="Wingdings" w:cs="Symbol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348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220F7"/>
    <w:rsid w:val="00060139"/>
    <w:rsid w:val="00086A7E"/>
    <w:rsid w:val="000A4D66"/>
    <w:rsid w:val="0019568B"/>
    <w:rsid w:val="00195FFC"/>
    <w:rsid w:val="001D6433"/>
    <w:rsid w:val="001E092A"/>
    <w:rsid w:val="00282C62"/>
    <w:rsid w:val="002A7D76"/>
    <w:rsid w:val="002B4D05"/>
    <w:rsid w:val="002C4898"/>
    <w:rsid w:val="002C5F66"/>
    <w:rsid w:val="003021AA"/>
    <w:rsid w:val="00317AA6"/>
    <w:rsid w:val="00343B7F"/>
    <w:rsid w:val="00364EA3"/>
    <w:rsid w:val="00387745"/>
    <w:rsid w:val="00493436"/>
    <w:rsid w:val="00493A13"/>
    <w:rsid w:val="004C586B"/>
    <w:rsid w:val="005209B9"/>
    <w:rsid w:val="00522476"/>
    <w:rsid w:val="00531934"/>
    <w:rsid w:val="0055038B"/>
    <w:rsid w:val="00552D54"/>
    <w:rsid w:val="00612E28"/>
    <w:rsid w:val="00617462"/>
    <w:rsid w:val="0062481D"/>
    <w:rsid w:val="00633389"/>
    <w:rsid w:val="00662AB1"/>
    <w:rsid w:val="006815CC"/>
    <w:rsid w:val="006F71A4"/>
    <w:rsid w:val="00707805"/>
    <w:rsid w:val="00760247"/>
    <w:rsid w:val="0077548C"/>
    <w:rsid w:val="007865EF"/>
    <w:rsid w:val="00794475"/>
    <w:rsid w:val="007E1D5A"/>
    <w:rsid w:val="007E344A"/>
    <w:rsid w:val="00833AE6"/>
    <w:rsid w:val="008C7FCE"/>
    <w:rsid w:val="00905394"/>
    <w:rsid w:val="00930740"/>
    <w:rsid w:val="00975592"/>
    <w:rsid w:val="00990A06"/>
    <w:rsid w:val="00991AE6"/>
    <w:rsid w:val="009974A4"/>
    <w:rsid w:val="009A2185"/>
    <w:rsid w:val="00A13D95"/>
    <w:rsid w:val="00A17596"/>
    <w:rsid w:val="00A32E13"/>
    <w:rsid w:val="00A644B5"/>
    <w:rsid w:val="00A6654E"/>
    <w:rsid w:val="00A736B3"/>
    <w:rsid w:val="00A81234"/>
    <w:rsid w:val="00B9586B"/>
    <w:rsid w:val="00BA120D"/>
    <w:rsid w:val="00BB6967"/>
    <w:rsid w:val="00C630EB"/>
    <w:rsid w:val="00C86553"/>
    <w:rsid w:val="00CA1CB1"/>
    <w:rsid w:val="00CB3827"/>
    <w:rsid w:val="00CF5732"/>
    <w:rsid w:val="00D636C6"/>
    <w:rsid w:val="00E174FF"/>
    <w:rsid w:val="00E57BD5"/>
    <w:rsid w:val="00E70A35"/>
    <w:rsid w:val="00EF5163"/>
    <w:rsid w:val="00F90268"/>
    <w:rsid w:val="00F90EA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7A1F34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26D3-461F-4664-B050-910808FA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3</cp:revision>
  <cp:lastPrinted>2024-04-29T09:37:00Z</cp:lastPrinted>
  <dcterms:created xsi:type="dcterms:W3CDTF">2024-06-18T10:19:00Z</dcterms:created>
  <dcterms:modified xsi:type="dcterms:W3CDTF">2024-06-18T10:21:00Z</dcterms:modified>
</cp:coreProperties>
</file>